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A33" w:rsidRDefault="00257A33" w:rsidP="00257A3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Памятка по управлению скутерами!</w:t>
      </w:r>
    </w:p>
    <w:p w:rsidR="00257A33" w:rsidRDefault="00257A33" w:rsidP="00257A3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EB4D95" w:rsidRDefault="00EB4D95" w:rsidP="00EB4D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4D95">
        <w:rPr>
          <w:rFonts w:ascii="Times New Roman" w:hAnsi="Times New Roman" w:cs="Times New Roman"/>
          <w:sz w:val="24"/>
          <w:szCs w:val="24"/>
        </w:rPr>
        <w:t>"Мопед" - двух- или трехколесное транспортное средство, приводимое в движение двигателем с рабочим объемом не более 50 куб. см</w:t>
      </w:r>
      <w:r w:rsidR="00AD5C84">
        <w:rPr>
          <w:rFonts w:ascii="Times New Roman" w:hAnsi="Times New Roman" w:cs="Times New Roman"/>
          <w:sz w:val="24"/>
          <w:szCs w:val="24"/>
        </w:rPr>
        <w:t>.</w:t>
      </w:r>
      <w:r w:rsidRPr="00EB4D95">
        <w:rPr>
          <w:rFonts w:ascii="Times New Roman" w:hAnsi="Times New Roman" w:cs="Times New Roman"/>
          <w:sz w:val="24"/>
          <w:szCs w:val="24"/>
        </w:rPr>
        <w:t xml:space="preserve"> и имеющее максимальную конструктивную скорость не более 50 км/ч. К мопедам приравниваются велосипеды с подвесным двигателем, </w:t>
      </w:r>
      <w:proofErr w:type="spellStart"/>
      <w:r w:rsidRPr="00EB4D95">
        <w:rPr>
          <w:rFonts w:ascii="Times New Roman" w:hAnsi="Times New Roman" w:cs="Times New Roman"/>
          <w:sz w:val="24"/>
          <w:szCs w:val="24"/>
        </w:rPr>
        <w:t>мокики</w:t>
      </w:r>
      <w:proofErr w:type="spellEnd"/>
      <w:r w:rsidRPr="00EB4D95">
        <w:rPr>
          <w:rFonts w:ascii="Times New Roman" w:hAnsi="Times New Roman" w:cs="Times New Roman"/>
          <w:sz w:val="24"/>
          <w:szCs w:val="24"/>
        </w:rPr>
        <w:t>, скутеры и другие транспортные средства с</w:t>
      </w:r>
      <w:r>
        <w:rPr>
          <w:rFonts w:ascii="Times New Roman" w:hAnsi="Times New Roman" w:cs="Times New Roman"/>
          <w:sz w:val="24"/>
          <w:szCs w:val="24"/>
        </w:rPr>
        <w:t xml:space="preserve"> аналогичными характеристиками.</w:t>
      </w:r>
    </w:p>
    <w:p w:rsidR="00EB4D95" w:rsidRPr="00EB4D95" w:rsidRDefault="00EB4D95" w:rsidP="00EB4D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4D95">
        <w:rPr>
          <w:rFonts w:ascii="Times New Roman" w:hAnsi="Times New Roman" w:cs="Times New Roman"/>
          <w:sz w:val="24"/>
          <w:szCs w:val="24"/>
        </w:rPr>
        <w:t>Вождение велосипеда по проезжей части разрешено с 14 лет и при полном знании правил ДД, а движение скутера разрешено с 16 лет и при наличии водительского удостоверения.</w:t>
      </w:r>
    </w:p>
    <w:p w:rsidR="00F77A22" w:rsidRDefault="00EB4D95" w:rsidP="00EB4D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257A33" w:rsidRPr="00257A33">
        <w:rPr>
          <w:rFonts w:ascii="Times New Roman" w:hAnsi="Times New Roman" w:cs="Times New Roman"/>
          <w:sz w:val="24"/>
          <w:szCs w:val="24"/>
        </w:rPr>
        <w:t xml:space="preserve"> связи с введением в Российской Федерации категории «М», устанавливается обязанность водителей мопедов иметь при себе и передавать сотрудникам полиции для пров</w:t>
      </w:r>
      <w:r w:rsidR="00F77A22">
        <w:rPr>
          <w:rFonts w:ascii="Times New Roman" w:hAnsi="Times New Roman" w:cs="Times New Roman"/>
          <w:sz w:val="24"/>
          <w:szCs w:val="24"/>
        </w:rPr>
        <w:t xml:space="preserve">ерки водительское удостоверение, документы на данное транспортное средство. </w:t>
      </w:r>
    </w:p>
    <w:p w:rsidR="00F77A22" w:rsidRPr="00F77A22" w:rsidRDefault="00F77A22" w:rsidP="00F77A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A22">
        <w:rPr>
          <w:rFonts w:ascii="Times New Roman" w:hAnsi="Times New Roman" w:cs="Times New Roman"/>
          <w:sz w:val="24"/>
          <w:szCs w:val="24"/>
        </w:rPr>
        <w:t>Ездить на мопеде, скутере следует только в специальной экипировке</w:t>
      </w:r>
      <w:r>
        <w:rPr>
          <w:rFonts w:ascii="Times New Roman" w:hAnsi="Times New Roman" w:cs="Times New Roman"/>
          <w:sz w:val="24"/>
          <w:szCs w:val="24"/>
        </w:rPr>
        <w:t>, н</w:t>
      </w:r>
      <w:r w:rsidRPr="00F77A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еобходимым минимумом является шлем (за его отсутствие полагается штраф 1000 рублей).</w:t>
      </w:r>
    </w:p>
    <w:p w:rsidR="00EB4D95" w:rsidRPr="00F77A22" w:rsidRDefault="00257A33" w:rsidP="00F77A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7A33">
        <w:rPr>
          <w:rFonts w:ascii="Times New Roman" w:hAnsi="Times New Roman" w:cs="Times New Roman"/>
          <w:sz w:val="24"/>
          <w:szCs w:val="24"/>
        </w:rPr>
        <w:t>При этом необходимо отметить, что требование о наличии у водителей мопедов водительского удостоверения будет контролироваться сотрудниками ГИ</w:t>
      </w:r>
      <w:proofErr w:type="gramStart"/>
      <w:r w:rsidRPr="00257A33">
        <w:rPr>
          <w:rFonts w:ascii="Times New Roman" w:hAnsi="Times New Roman" w:cs="Times New Roman"/>
          <w:sz w:val="24"/>
          <w:szCs w:val="24"/>
        </w:rPr>
        <w:t>БДД пр</w:t>
      </w:r>
      <w:proofErr w:type="gramEnd"/>
      <w:r w:rsidRPr="00257A33">
        <w:rPr>
          <w:rFonts w:ascii="Times New Roman" w:hAnsi="Times New Roman" w:cs="Times New Roman"/>
          <w:sz w:val="24"/>
          <w:szCs w:val="24"/>
        </w:rPr>
        <w:t>и надзоре за дорожным движением</w:t>
      </w:r>
      <w:r w:rsidR="00EB4D95" w:rsidRPr="00F77A22">
        <w:rPr>
          <w:rFonts w:ascii="Times New Roman" w:hAnsi="Times New Roman" w:cs="Times New Roman"/>
          <w:sz w:val="24"/>
          <w:szCs w:val="24"/>
        </w:rPr>
        <w:t>.</w:t>
      </w:r>
      <w:r w:rsidR="00F77A22" w:rsidRPr="00F77A22">
        <w:rPr>
          <w:rFonts w:ascii="Times New Roman" w:hAnsi="Times New Roman" w:cs="Times New Roman"/>
          <w:sz w:val="24"/>
          <w:szCs w:val="24"/>
        </w:rPr>
        <w:t xml:space="preserve"> </w:t>
      </w:r>
      <w:r w:rsidR="00F77A22" w:rsidRPr="00F77A22">
        <w:rPr>
          <w:rStyle w:val="apple-converted-space"/>
          <w:rFonts w:ascii="Verdana" w:hAnsi="Verdana"/>
          <w:color w:val="000000"/>
          <w:sz w:val="24"/>
          <w:szCs w:val="24"/>
          <w:shd w:val="clear" w:color="auto" w:fill="FFFFFF"/>
        </w:rPr>
        <w:t> </w:t>
      </w:r>
    </w:p>
    <w:p w:rsidR="00F77A22" w:rsidRPr="00F77A22" w:rsidRDefault="00F77A22" w:rsidP="00F77A22">
      <w:pPr>
        <w:rPr>
          <w:rFonts w:ascii="Times New Roman" w:hAnsi="Times New Roman" w:cs="Times New Roman"/>
        </w:rPr>
      </w:pPr>
    </w:p>
    <w:p w:rsidR="00F77A22" w:rsidRPr="00F77A22" w:rsidRDefault="00F77A22" w:rsidP="00F77A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1A3E" w:rsidRPr="00F77A22" w:rsidRDefault="00FD1A3E" w:rsidP="00F77A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D1A3E" w:rsidRPr="00F77A22" w:rsidSect="004914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7730F"/>
    <w:multiLevelType w:val="multilevel"/>
    <w:tmpl w:val="9F782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567C36"/>
    <w:multiLevelType w:val="multilevel"/>
    <w:tmpl w:val="C8A4E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E104DC"/>
    <w:multiLevelType w:val="multilevel"/>
    <w:tmpl w:val="4BE87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F2A6B69"/>
    <w:multiLevelType w:val="multilevel"/>
    <w:tmpl w:val="DC403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6167EA7"/>
    <w:multiLevelType w:val="multilevel"/>
    <w:tmpl w:val="4D902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E7F1E6A"/>
    <w:multiLevelType w:val="multilevel"/>
    <w:tmpl w:val="DDAA4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943022"/>
    <w:rsid w:val="00257A33"/>
    <w:rsid w:val="004914FE"/>
    <w:rsid w:val="00943022"/>
    <w:rsid w:val="00AD5C84"/>
    <w:rsid w:val="00B61ED0"/>
    <w:rsid w:val="00DE6A7C"/>
    <w:rsid w:val="00EB4D95"/>
    <w:rsid w:val="00F77A22"/>
    <w:rsid w:val="00FD1A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4FE"/>
  </w:style>
  <w:style w:type="paragraph" w:styleId="2">
    <w:name w:val="heading 2"/>
    <w:basedOn w:val="a"/>
    <w:link w:val="20"/>
    <w:uiPriority w:val="9"/>
    <w:qFormat/>
    <w:rsid w:val="009430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4302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943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43022"/>
  </w:style>
  <w:style w:type="character" w:styleId="a4">
    <w:name w:val="Hyperlink"/>
    <w:basedOn w:val="a0"/>
    <w:uiPriority w:val="99"/>
    <w:unhideWhenUsed/>
    <w:rsid w:val="00943022"/>
    <w:rPr>
      <w:color w:val="0000FF"/>
      <w:u w:val="single"/>
    </w:rPr>
  </w:style>
  <w:style w:type="character" w:customStyle="1" w:styleId="blk">
    <w:name w:val="blk"/>
    <w:basedOn w:val="a0"/>
    <w:rsid w:val="00F77A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3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86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233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2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24815">
          <w:marLeft w:val="-251"/>
          <w:marRight w:val="-2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76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86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84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47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83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79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66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19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90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42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9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2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00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Noname</Company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2016-05-25T12:43:00Z</dcterms:created>
  <dcterms:modified xsi:type="dcterms:W3CDTF">2017-10-03T09:19:00Z</dcterms:modified>
</cp:coreProperties>
</file>